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C2" w:rsidRPr="000643C2" w:rsidRDefault="000643C2" w:rsidP="000643C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43C2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0643C2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0643C2" w:rsidRPr="000643C2" w:rsidRDefault="000643C2" w:rsidP="0006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0643C2" w:rsidRPr="000643C2" w:rsidRDefault="000643C2" w:rsidP="0006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43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0643C2" w:rsidRPr="000643C2" w:rsidRDefault="000643C2" w:rsidP="0006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43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0643C2" w:rsidRPr="000643C2" w:rsidRDefault="000643C2" w:rsidP="0006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43C2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0643C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0643C2" w:rsidRPr="000643C2" w:rsidRDefault="000643C2" w:rsidP="0006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43C2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0643C2" w:rsidRPr="000643C2" w:rsidRDefault="000643C2" w:rsidP="000643C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43C2" w:rsidRPr="000643C2" w:rsidRDefault="000643C2" w:rsidP="0006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43C2" w:rsidRPr="000643C2" w:rsidRDefault="000643C2" w:rsidP="0006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43C2" w:rsidRPr="000643C2" w:rsidRDefault="000643C2" w:rsidP="0006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43C2" w:rsidRPr="000643C2" w:rsidRDefault="000643C2" w:rsidP="000643C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643C2" w:rsidRPr="000643C2" w:rsidRDefault="000643C2" w:rsidP="0006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0643C2" w:rsidRPr="000643C2" w:rsidRDefault="000643C2" w:rsidP="0006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0643C2">
        <w:rPr>
          <w:rFonts w:ascii="Times New Roman" w:eastAsia="Times New Roman" w:hAnsi="Times New Roman" w:cs="Times New Roman"/>
          <w:b/>
          <w:bCs/>
          <w:sz w:val="24"/>
          <w:szCs w:val="24"/>
        </w:rPr>
        <w:t>Мониторинг и оценка качества реализации педагогических проектов</w:t>
      </w:r>
      <w:r w:rsidRPr="000643C2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0643C2" w:rsidRPr="000643C2" w:rsidRDefault="000643C2" w:rsidP="0006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43C2" w:rsidRPr="000643C2" w:rsidRDefault="000643C2" w:rsidP="000643C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0643C2" w:rsidRPr="000643C2" w:rsidRDefault="000643C2" w:rsidP="000643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0643C2" w:rsidRPr="000643C2" w:rsidRDefault="000643C2" w:rsidP="000643C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643C2" w:rsidRPr="000643C2" w:rsidRDefault="000643C2" w:rsidP="000643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0643C2" w:rsidRPr="000643C2" w:rsidRDefault="000643C2" w:rsidP="0006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0643C2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0643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43C2" w:rsidRPr="000643C2" w:rsidRDefault="000643C2" w:rsidP="0006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0643C2" w:rsidRPr="000643C2" w:rsidTr="000643C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0643C2" w:rsidRPr="000643C2" w:rsidTr="000643C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643C2" w:rsidRPr="000643C2" w:rsidTr="000643C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43C2" w:rsidRPr="000643C2" w:rsidTr="000643C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43C2" w:rsidRPr="000643C2" w:rsidTr="000643C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3C2" w:rsidRPr="000643C2" w:rsidTr="000643C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643C2" w:rsidRPr="000643C2" w:rsidTr="000643C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43C2" w:rsidRPr="000643C2" w:rsidRDefault="000643C2" w:rsidP="00064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C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0643C2" w:rsidRPr="000643C2" w:rsidRDefault="000643C2" w:rsidP="0006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0643C2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0643C2">
        <w:rPr>
          <w:rFonts w:ascii="Times New Roman" w:eastAsia="Times New Roman" w:hAnsi="Times New Roman" w:cs="Times New Roman"/>
          <w:i/>
          <w:sz w:val="24"/>
          <w:szCs w:val="24"/>
        </w:rPr>
        <w:t>Мониторинг и оценка качества реализации педагогических проектов</w:t>
      </w:r>
      <w:r w:rsidRPr="000643C2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0643C2" w:rsidRPr="000643C2" w:rsidRDefault="000643C2" w:rsidP="004545B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0643C2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0643C2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3C2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0643C2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Чайкина Ж.В.</w:t>
      </w: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43C2" w:rsidRPr="000643C2" w:rsidRDefault="000643C2" w:rsidP="0006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43C2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0643C2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0643C2" w:rsidRPr="000643C2" w:rsidRDefault="000643C2" w:rsidP="000643C2">
      <w:pPr>
        <w:rPr>
          <w:rFonts w:ascii="Calibri" w:eastAsia="Times New Roman" w:hAnsi="Calibri" w:cs="Times New Roman"/>
          <w:sz w:val="2"/>
          <w:szCs w:val="2"/>
        </w:rPr>
      </w:pPr>
      <w:r w:rsidRPr="000643C2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5"/>
        <w:gridCol w:w="10"/>
        <w:gridCol w:w="175"/>
        <w:gridCol w:w="17"/>
        <w:gridCol w:w="271"/>
        <w:gridCol w:w="30"/>
        <w:gridCol w:w="10"/>
        <w:gridCol w:w="1270"/>
        <w:gridCol w:w="102"/>
        <w:gridCol w:w="101"/>
        <w:gridCol w:w="1442"/>
        <w:gridCol w:w="122"/>
        <w:gridCol w:w="181"/>
        <w:gridCol w:w="6"/>
        <w:gridCol w:w="652"/>
        <w:gridCol w:w="34"/>
        <w:gridCol w:w="649"/>
        <w:gridCol w:w="11"/>
        <w:gridCol w:w="1055"/>
        <w:gridCol w:w="57"/>
        <w:gridCol w:w="626"/>
        <w:gridCol w:w="26"/>
        <w:gridCol w:w="554"/>
        <w:gridCol w:w="58"/>
        <w:gridCol w:w="665"/>
        <w:gridCol w:w="15"/>
        <w:gridCol w:w="387"/>
        <w:gridCol w:w="9"/>
        <w:gridCol w:w="982"/>
      </w:tblGrid>
      <w:tr w:rsidR="00AA7778" w:rsidTr="00A95BBB">
        <w:trPr>
          <w:trHeight w:hRule="exact" w:val="416"/>
        </w:trPr>
        <w:tc>
          <w:tcPr>
            <w:tcW w:w="4488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4" w:type="dxa"/>
            <w:gridSpan w:val="15"/>
          </w:tcPr>
          <w:p w:rsidR="00AA7778" w:rsidRDefault="00AA7778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A7778" w:rsidRPr="003B0322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A7778" w:rsidRPr="003B0322" w:rsidTr="00A95BBB">
        <w:trPr>
          <w:trHeight w:hRule="exact" w:val="72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"Мониторинг и оценка качества реализации дополнительных образовательных программ" заключается в формировании компетенций обучающихся по оценке и повышению качества  дополнительного образования детей.</w:t>
            </w:r>
          </w:p>
        </w:tc>
      </w:tr>
      <w:tr w:rsidR="00AA7778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AA7778" w:rsidRPr="003B0322" w:rsidTr="00A95BBB">
        <w:trPr>
          <w:trHeight w:hRule="exact" w:val="50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ознакомление с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методологическими основами определения качества дополнительного образования  и направлениями  его обновления в аспекте модернизации.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проектировании образовательной программы и технологии её экспертизы.</w:t>
            </w:r>
          </w:p>
        </w:tc>
      </w:tr>
      <w:tr w:rsidR="00AA7778" w:rsidRPr="003B0322" w:rsidTr="00A95BBB">
        <w:trPr>
          <w:trHeight w:hRule="exact" w:val="50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методикам диагностики качества образовательного процесса в учреждении дополнительного образования.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767" w:type="dxa"/>
            <w:gridSpan w:val="3"/>
          </w:tcPr>
          <w:p w:rsidR="00AA7778" w:rsidRPr="008219F5" w:rsidRDefault="00AA7778"/>
        </w:tc>
        <w:tc>
          <w:tcPr>
            <w:tcW w:w="493" w:type="dxa"/>
            <w:gridSpan w:val="4"/>
          </w:tcPr>
          <w:p w:rsidR="00AA7778" w:rsidRPr="008219F5" w:rsidRDefault="00AA7778"/>
        </w:tc>
        <w:tc>
          <w:tcPr>
            <w:tcW w:w="1483" w:type="dxa"/>
            <w:gridSpan w:val="4"/>
          </w:tcPr>
          <w:p w:rsidR="00AA7778" w:rsidRPr="008219F5" w:rsidRDefault="00AA7778"/>
        </w:tc>
        <w:tc>
          <w:tcPr>
            <w:tcW w:w="1745" w:type="dxa"/>
            <w:gridSpan w:val="3"/>
          </w:tcPr>
          <w:p w:rsidR="00AA7778" w:rsidRPr="008219F5" w:rsidRDefault="00AA7778"/>
        </w:tc>
        <w:tc>
          <w:tcPr>
            <w:tcW w:w="4804" w:type="dxa"/>
            <w:gridSpan w:val="15"/>
          </w:tcPr>
          <w:p w:rsidR="00AA7778" w:rsidRPr="008219F5" w:rsidRDefault="00AA7778"/>
        </w:tc>
        <w:tc>
          <w:tcPr>
            <w:tcW w:w="982" w:type="dxa"/>
          </w:tcPr>
          <w:p w:rsidR="00AA7778" w:rsidRPr="008219F5" w:rsidRDefault="00AA7778"/>
        </w:tc>
      </w:tr>
      <w:tr w:rsidR="00AA7778" w:rsidRPr="003B0322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A7778" w:rsidTr="00A95BBB">
        <w:trPr>
          <w:trHeight w:hRule="exact" w:val="277"/>
        </w:trPr>
        <w:tc>
          <w:tcPr>
            <w:tcW w:w="27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данного курса требует предварительной подготовки обучающихся по дисциплинам: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дисциплин;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средств оценивания образовательных результатов;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образования.</w:t>
            </w:r>
          </w:p>
        </w:tc>
      </w:tr>
      <w:tr w:rsidR="00AA7778" w:rsidRPr="003B0322" w:rsidTr="00A95BBB">
        <w:trPr>
          <w:trHeight w:hRule="exact" w:val="50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7778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AA7778" w:rsidTr="00A95BBB">
        <w:trPr>
          <w:trHeight w:hRule="exact" w:val="279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AA7778" w:rsidTr="00A95BBB">
        <w:trPr>
          <w:trHeight w:hRule="exact" w:val="277"/>
        </w:trPr>
        <w:tc>
          <w:tcPr>
            <w:tcW w:w="767" w:type="dxa"/>
            <w:gridSpan w:val="3"/>
          </w:tcPr>
          <w:p w:rsidR="00AA7778" w:rsidRDefault="00AA7778"/>
        </w:tc>
        <w:tc>
          <w:tcPr>
            <w:tcW w:w="493" w:type="dxa"/>
            <w:gridSpan w:val="4"/>
          </w:tcPr>
          <w:p w:rsidR="00AA7778" w:rsidRDefault="00AA7778"/>
        </w:tc>
        <w:tc>
          <w:tcPr>
            <w:tcW w:w="1483" w:type="dxa"/>
            <w:gridSpan w:val="4"/>
          </w:tcPr>
          <w:p w:rsidR="00AA7778" w:rsidRDefault="00AA7778"/>
        </w:tc>
        <w:tc>
          <w:tcPr>
            <w:tcW w:w="1745" w:type="dxa"/>
            <w:gridSpan w:val="3"/>
          </w:tcPr>
          <w:p w:rsidR="00AA7778" w:rsidRDefault="00AA7778"/>
        </w:tc>
        <w:tc>
          <w:tcPr>
            <w:tcW w:w="4804" w:type="dxa"/>
            <w:gridSpan w:val="15"/>
          </w:tcPr>
          <w:p w:rsidR="00AA7778" w:rsidRDefault="00AA7778"/>
        </w:tc>
        <w:tc>
          <w:tcPr>
            <w:tcW w:w="982" w:type="dxa"/>
          </w:tcPr>
          <w:p w:rsidR="00AA7778" w:rsidRDefault="00AA7778"/>
        </w:tc>
      </w:tr>
      <w:tr w:rsidR="00AA7778" w:rsidRPr="003B0322" w:rsidTr="008219F5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A7778" w:rsidRPr="003B0322" w:rsidTr="008219F5">
        <w:trPr>
          <w:trHeight w:hRule="exact" w:val="803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 w:rsidP="008219F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  <w:r w:rsidR="008219F5"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19F5" w:rsidRPr="008219F5" w:rsidRDefault="008219F5" w:rsidP="008219F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sz w:val="19"/>
                <w:szCs w:val="19"/>
              </w:rPr>
              <w:t>УК.5.1. Анализирует аксиологические системы; обосновывает актуальность их учета в социальном и профессиональном взаимодействии;</w:t>
            </w:r>
          </w:p>
        </w:tc>
      </w:tr>
      <w:tr w:rsidR="00AA7778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создания недискриминационной среды взаимодействия при организации мониторинга и оценке качества реализации педагогических проектов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создания недискриминационной среды взаимодействия при организации мониторинга и оценке качества реализации педагогических проектов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способы создания недискриминационной среды взаимодействия при организации мониторинга и оценке качества реализации педагогических проектов</w:t>
            </w:r>
          </w:p>
        </w:tc>
      </w:tr>
      <w:tr w:rsidR="00AA7778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выстраивать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поддерживать профессиональное взаимодействие  с учетом культурных особенностей представителей разных этносов, конфессий и социальных групп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направления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</w:tr>
      <w:tr w:rsidR="00AA7778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A7778" w:rsidRPr="003B0322" w:rsidTr="00A95BBB">
        <w:trPr>
          <w:trHeight w:hRule="exact" w:val="541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использования программ мониторинга и оценки качества реализации педагогических проектов</w:t>
            </w:r>
            <w:r w:rsid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аксиологического подхода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7778" w:rsidRPr="003B0322" w:rsidTr="00A95BBB">
        <w:trPr>
          <w:trHeight w:hRule="exact" w:val="478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использования программ мониторинга и оценки качества реализации педагогических проектов</w:t>
            </w:r>
            <w:r w:rsid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</w:t>
            </w:r>
            <w:r w:rsidR="00026AB3" w:rsidRPr="00026AB3">
              <w:t xml:space="preserve"> </w:t>
            </w:r>
            <w:r w:rsidR="00026AB3" w:rsidRP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основе аксиологического подхода</w:t>
            </w:r>
            <w:proofErr w:type="gramStart"/>
            <w:r w:rsid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</w:tc>
      </w:tr>
      <w:tr w:rsidR="00AA7778" w:rsidRPr="003B0322" w:rsidTr="00A95BBB">
        <w:trPr>
          <w:trHeight w:hRule="exact" w:val="478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способами использования программ мониторинга и оценки качества реализации педагогических проектов </w:t>
            </w:r>
            <w:r w:rsid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r w:rsidR="00026AB3" w:rsidRPr="00A95BBB">
              <w:t xml:space="preserve"> </w:t>
            </w:r>
            <w:r w:rsidR="00026AB3" w:rsidRP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основе аксиологического подхода</w:t>
            </w:r>
            <w:r w:rsidR="00026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поддержкой преподавателя.</w:t>
            </w:r>
          </w:p>
        </w:tc>
      </w:tr>
      <w:tr w:rsidR="008219F5" w:rsidRPr="003B0322" w:rsidTr="008219F5">
        <w:trPr>
          <w:trHeight w:hRule="exact" w:val="95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19F5" w:rsidRPr="0063225A" w:rsidRDefault="008219F5" w:rsidP="00821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ОПК.5.1. Определяет структурные компон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енты и разрабатывает программы </w:t>
            </w: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мониторинга результатов образования обучающихся</w:t>
            </w:r>
          </w:p>
        </w:tc>
      </w:tr>
      <w:tr w:rsidR="00026AB3" w:rsidTr="002C2AA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6AB3" w:rsidRPr="003B0322" w:rsidTr="00A95BBB">
        <w:trPr>
          <w:trHeight w:hRule="exact" w:val="277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результатам образования 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контексте современной образовательной политики;</w:t>
            </w:r>
          </w:p>
        </w:tc>
      </w:tr>
      <w:tr w:rsidR="00026AB3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к результатам образования 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контексте современной образовательной политики;</w:t>
            </w:r>
          </w:p>
        </w:tc>
      </w:tr>
      <w:tr w:rsidR="00026AB3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требования к результатам образования обучающихся в контексте современной образовательной политики.</w:t>
            </w:r>
          </w:p>
        </w:tc>
      </w:tr>
      <w:tr w:rsidR="00026AB3" w:rsidTr="002C2AA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6AB3" w:rsidRPr="003B0322" w:rsidTr="00A95BBB">
        <w:trPr>
          <w:trHeight w:hRule="exact" w:val="478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программы мониторинга и оценки качества реализации педагогических проектов;</w:t>
            </w:r>
          </w:p>
        </w:tc>
      </w:tr>
      <w:tr w:rsidR="00026AB3" w:rsidRPr="003B0322" w:rsidTr="00A95BBB">
        <w:trPr>
          <w:trHeight w:hRule="exact" w:val="443"/>
        </w:trPr>
        <w:tc>
          <w:tcPr>
            <w:tcW w:w="12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ключевые элементы программы мониторинга и оценки качества реализации педагогических проектов;</w:t>
            </w:r>
          </w:p>
        </w:tc>
      </w:tr>
      <w:tr w:rsidR="00026AB3" w:rsidRPr="003B0322" w:rsidTr="00A95BBB">
        <w:trPr>
          <w:trHeight w:hRule="exact" w:val="512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программы мониторинга  и оценки качества реализации педагогических проектов с поддержкой преподавателя.</w:t>
            </w:r>
          </w:p>
        </w:tc>
      </w:tr>
      <w:tr w:rsidR="00026AB3" w:rsidTr="002C2AA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6AB3" w:rsidRPr="003B0322" w:rsidTr="00A95BBB">
        <w:trPr>
          <w:trHeight w:hRule="exact" w:val="277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использования программ мониторинга и оценки качества реализации педагогических проектов;</w:t>
            </w:r>
          </w:p>
        </w:tc>
      </w:tr>
      <w:tr w:rsidR="00026AB3" w:rsidRPr="003B0322" w:rsidTr="00A95BBB">
        <w:trPr>
          <w:trHeight w:hRule="exact" w:val="478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использования программ мониторинга и оценки качества реализации педагогических проектов;</w:t>
            </w:r>
          </w:p>
        </w:tc>
      </w:tr>
      <w:tr w:rsidR="00026AB3" w:rsidRPr="003B0322" w:rsidTr="00A95BBB">
        <w:trPr>
          <w:trHeight w:hRule="exact" w:val="478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Default="00026AB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6AB3" w:rsidRPr="008219F5" w:rsidRDefault="00026AB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использования программ мониторинга и оценки качества реализации педагогических проектов с поддержкой преподавателя.</w:t>
            </w:r>
          </w:p>
        </w:tc>
      </w:tr>
      <w:tr w:rsidR="008219F5" w:rsidRPr="003B0322" w:rsidTr="008219F5">
        <w:trPr>
          <w:trHeight w:hRule="exact" w:val="95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19F5" w:rsidRPr="0063225A" w:rsidRDefault="008219F5" w:rsidP="00821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60BE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методик и средств оценивания результатов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педагогических проектов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60BE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методик и средств оценивания результатов </w:t>
            </w:r>
            <w:r w:rsidRPr="008219F5">
              <w:rPr>
                <w:rFonts w:ascii="Times New Roman" w:hAnsi="Times New Roman" w:cs="Times New Roman"/>
                <w:sz w:val="19"/>
                <w:szCs w:val="19"/>
              </w:rPr>
              <w:t>педагогических проектов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60BE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методик и средств оценивания результатов </w:t>
            </w:r>
            <w:r w:rsidRPr="008219F5">
              <w:rPr>
                <w:rFonts w:ascii="Times New Roman" w:hAnsi="Times New Roman" w:cs="Times New Roman"/>
                <w:sz w:val="19"/>
                <w:szCs w:val="19"/>
              </w:rPr>
              <w:t>педагогических проектов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 проектов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основные 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 проектов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некоторые 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 проектов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19F5" w:rsidRPr="003B0322" w:rsidTr="00A95BBB">
        <w:trPr>
          <w:trHeight w:hRule="exact" w:val="55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контрольно-измерительны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 и средств оценивания результатов образования обучающихся</w:t>
            </w:r>
          </w:p>
        </w:tc>
      </w:tr>
      <w:tr w:rsidR="008219F5" w:rsidRPr="003B0322" w:rsidTr="00A95BBB">
        <w:trPr>
          <w:trHeight w:hRule="exact" w:val="566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8219F5" w:rsidRPr="003B0322" w:rsidTr="00A95BBB">
        <w:trPr>
          <w:trHeight w:hRule="exact" w:val="573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8219F5" w:rsidRPr="003B0322" w:rsidTr="008219F5">
        <w:trPr>
          <w:trHeight w:hRule="exact" w:val="72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19F5" w:rsidRPr="0063225A" w:rsidRDefault="008219F5" w:rsidP="00821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ОПК.5.3. Владеет методами, средствами и технологиями вы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явления трудностей в обучении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19F5" w:rsidRPr="003B0322" w:rsidTr="00A95BBB">
        <w:trPr>
          <w:trHeight w:hRule="exact" w:val="261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средства и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219F5" w:rsidRPr="003B0322" w:rsidTr="00A95BBB">
        <w:trPr>
          <w:trHeight w:hRule="exact" w:val="30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219F5" w:rsidRPr="003B0322" w:rsidTr="00A95BBB">
        <w:trPr>
          <w:trHeight w:hRule="exact" w:val="25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19F5" w:rsidRPr="003B0322" w:rsidTr="00A95BBB">
        <w:trPr>
          <w:trHeight w:hRule="exact" w:val="339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спользуя соответствующие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8219F5" w:rsidRPr="003B0322" w:rsidTr="00A95BBB">
        <w:trPr>
          <w:trHeight w:hRule="exact" w:val="28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proofErr w:type="gramStart"/>
            <w:r w:rsidRPr="000124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используя ведущие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8219F5" w:rsidRPr="003B0322" w:rsidTr="00A95BBB">
        <w:trPr>
          <w:trHeight w:hRule="exact" w:val="291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используя отдельные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8219F5" w:rsidRPr="00012446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19F5" w:rsidRPr="003B0322" w:rsidTr="00A95BBB">
        <w:trPr>
          <w:trHeight w:hRule="exact" w:val="350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 xml:space="preserve">в </w:t>
            </w:r>
          </w:p>
        </w:tc>
      </w:tr>
      <w:tr w:rsidR="008219F5" w:rsidRPr="003B0322" w:rsidTr="00A95BBB">
        <w:trPr>
          <w:trHeight w:hRule="exact" w:val="270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8219F5" w:rsidRPr="003B0322" w:rsidTr="00A95BBB">
        <w:trPr>
          <w:trHeight w:hRule="exact" w:val="287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012446" w:rsidRDefault="008219F5" w:rsidP="008219F5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8219F5" w:rsidRPr="003B0322" w:rsidTr="008219F5">
        <w:trPr>
          <w:trHeight w:hRule="exact" w:val="979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19F5" w:rsidRPr="0063225A" w:rsidRDefault="008219F5" w:rsidP="00821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преодоления трудностей в обучении на основе мониторинга резу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программы</w:t>
            </w:r>
            <w:r w:rsidRPr="001D18FB">
              <w:t xml:space="preserve"> </w:t>
            </w:r>
            <w:r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преодоления трудностей в обучении на основе мониторинга резу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разрабатывать ключевые элементы </w:t>
            </w:r>
            <w:r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Pr="00BC4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сфере дополнительного образования детей с поддержкой преподавателя.</w:t>
            </w:r>
          </w:p>
        </w:tc>
      </w:tr>
      <w:tr w:rsidR="008219F5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19F5" w:rsidRPr="003B0322" w:rsidTr="00A95BBB">
        <w:trPr>
          <w:trHeight w:hRule="exact" w:val="549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</w:t>
            </w:r>
            <w:r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</w:t>
            </w:r>
            <w:r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преодоления трудностей в обучении на основе мониторинга результатов образования обучающихся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детском творческом объедине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нии</w:t>
            </w:r>
          </w:p>
        </w:tc>
      </w:tr>
      <w:tr w:rsidR="008219F5" w:rsidRPr="003B0322" w:rsidTr="00A95BBB">
        <w:trPr>
          <w:trHeight w:hRule="exact" w:val="571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реализации программы преодоления трудностей в обучении на основе мониторинга результатов образования обучающихся в детском творческом объединении;</w:t>
            </w:r>
          </w:p>
        </w:tc>
      </w:tr>
      <w:tr w:rsidR="008219F5" w:rsidRPr="003B0322" w:rsidTr="00A95BBB">
        <w:trPr>
          <w:trHeight w:hRule="exact" w:val="439"/>
        </w:trPr>
        <w:tc>
          <w:tcPr>
            <w:tcW w:w="12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Default="008219F5" w:rsidP="008219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63225A" w:rsidRDefault="008219F5" w:rsidP="008219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</w:t>
            </w:r>
            <w:r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реализации программы преодоления трудностей в обучении на основе мониторинга результатов образования обучающихся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детском творческом объединении</w:t>
            </w:r>
          </w:p>
        </w:tc>
      </w:tr>
      <w:tr w:rsidR="008219F5" w:rsidRPr="003B0322" w:rsidTr="00A95BBB">
        <w:trPr>
          <w:trHeight w:hRule="exact" w:val="478"/>
        </w:trPr>
        <w:tc>
          <w:tcPr>
            <w:tcW w:w="1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8219F5" w:rsidRDefault="008219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4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9F5" w:rsidRPr="008219F5" w:rsidRDefault="008219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A7778" w:rsidRPr="003B0322" w:rsidTr="008219F5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AA7778" w:rsidTr="00A95BBB">
        <w:trPr>
          <w:trHeight w:hRule="exact" w:val="27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7778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данного курса;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повышения качества образовательного процесса в рамках реализации педагогического проекта.</w:t>
            </w:r>
          </w:p>
        </w:tc>
      </w:tr>
      <w:tr w:rsidR="00AA7778" w:rsidTr="00A95BBB">
        <w:trPr>
          <w:trHeight w:hRule="exact" w:val="27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A7778" w:rsidRPr="003B0322" w:rsidTr="00A95BBB">
        <w:trPr>
          <w:trHeight w:hRule="exact" w:val="50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контрольно-измерительные материалы для определения качества реализации педагогического проекта;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результативность реализации педагогического проекта, качество образовательного процесса.</w:t>
            </w:r>
          </w:p>
        </w:tc>
      </w:tr>
      <w:tr w:rsidR="00AA7778" w:rsidTr="00A95BBB">
        <w:trPr>
          <w:trHeight w:hRule="exact" w:val="27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методик диагностики и оценки качества реализации педагогического проекта;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проведения экспертизы качества  образовательной программы.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767" w:type="dxa"/>
            <w:gridSpan w:val="3"/>
          </w:tcPr>
          <w:p w:rsidR="00AA7778" w:rsidRPr="008219F5" w:rsidRDefault="00AA7778"/>
        </w:tc>
        <w:tc>
          <w:tcPr>
            <w:tcW w:w="192" w:type="dxa"/>
            <w:gridSpan w:val="2"/>
          </w:tcPr>
          <w:p w:rsidR="00AA7778" w:rsidRPr="008219F5" w:rsidRDefault="00AA7778"/>
        </w:tc>
        <w:tc>
          <w:tcPr>
            <w:tcW w:w="271" w:type="dxa"/>
          </w:tcPr>
          <w:p w:rsidR="00AA7778" w:rsidRPr="008219F5" w:rsidRDefault="00AA7778"/>
        </w:tc>
        <w:tc>
          <w:tcPr>
            <w:tcW w:w="2955" w:type="dxa"/>
            <w:gridSpan w:val="6"/>
          </w:tcPr>
          <w:p w:rsidR="00AA7778" w:rsidRPr="008219F5" w:rsidRDefault="00AA7778"/>
        </w:tc>
        <w:tc>
          <w:tcPr>
            <w:tcW w:w="961" w:type="dxa"/>
            <w:gridSpan w:val="4"/>
          </w:tcPr>
          <w:p w:rsidR="00AA7778" w:rsidRPr="008219F5" w:rsidRDefault="00AA7778"/>
        </w:tc>
        <w:tc>
          <w:tcPr>
            <w:tcW w:w="694" w:type="dxa"/>
            <w:gridSpan w:val="3"/>
          </w:tcPr>
          <w:p w:rsidR="00AA7778" w:rsidRPr="008219F5" w:rsidRDefault="00AA7778"/>
        </w:tc>
        <w:tc>
          <w:tcPr>
            <w:tcW w:w="1112" w:type="dxa"/>
            <w:gridSpan w:val="2"/>
          </w:tcPr>
          <w:p w:rsidR="00AA7778" w:rsidRPr="008219F5" w:rsidRDefault="00AA7778"/>
        </w:tc>
        <w:tc>
          <w:tcPr>
            <w:tcW w:w="1264" w:type="dxa"/>
            <w:gridSpan w:val="4"/>
          </w:tcPr>
          <w:p w:rsidR="00AA7778" w:rsidRPr="008219F5" w:rsidRDefault="00AA7778"/>
        </w:tc>
        <w:tc>
          <w:tcPr>
            <w:tcW w:w="680" w:type="dxa"/>
            <w:gridSpan w:val="2"/>
          </w:tcPr>
          <w:p w:rsidR="00AA7778" w:rsidRPr="008219F5" w:rsidRDefault="00AA7778"/>
        </w:tc>
        <w:tc>
          <w:tcPr>
            <w:tcW w:w="396" w:type="dxa"/>
            <w:gridSpan w:val="2"/>
          </w:tcPr>
          <w:p w:rsidR="00AA7778" w:rsidRPr="008219F5" w:rsidRDefault="00AA7778"/>
        </w:tc>
        <w:tc>
          <w:tcPr>
            <w:tcW w:w="982" w:type="dxa"/>
          </w:tcPr>
          <w:p w:rsidR="00AA7778" w:rsidRPr="008219F5" w:rsidRDefault="00AA7778"/>
        </w:tc>
      </w:tr>
      <w:tr w:rsidR="00AA7778" w:rsidRPr="003B0322" w:rsidTr="008219F5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A7778" w:rsidTr="00A95BBB">
        <w:trPr>
          <w:trHeight w:hRule="exact" w:val="416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A7778" w:rsidTr="00A95BBB">
        <w:trPr>
          <w:trHeight w:hRule="exact" w:val="478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Педагогическое проектирование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педагогического проектирования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проектной деятельности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 и оценка проектной деятельности в образовательной сфере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RPr="003B0322" w:rsidTr="00A95BBB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Теоретические аспекты проблемы мониторинга в образовании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</w:tr>
      <w:tr w:rsidR="00AA7778" w:rsidTr="00A95BBB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как механизм контроля качества образования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и эффективность мониторинга в образовании /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организации мониторинга в образовании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RPr="003B0322" w:rsidTr="00A95BBB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Проектирование и реализация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мониторинга в образовании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AA7778"/>
        </w:tc>
      </w:tr>
      <w:tr w:rsidR="00AA7778" w:rsidTr="00A95BBB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образовательного процесса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мониторингу образовательного процесса /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91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реализация мониторинга образовательного процесса /Ср/</w:t>
            </w:r>
          </w:p>
        </w:tc>
        <w:tc>
          <w:tcPr>
            <w:tcW w:w="9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277"/>
        </w:trPr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</w:tr>
      <w:tr w:rsidR="00AA7778" w:rsidTr="00A95BBB">
        <w:trPr>
          <w:trHeight w:hRule="exact" w:val="277"/>
        </w:trPr>
        <w:tc>
          <w:tcPr>
            <w:tcW w:w="692" w:type="dxa"/>
          </w:tcPr>
          <w:p w:rsidR="00AA7778" w:rsidRDefault="00AA7778"/>
        </w:tc>
        <w:tc>
          <w:tcPr>
            <w:tcW w:w="250" w:type="dxa"/>
            <w:gridSpan w:val="3"/>
          </w:tcPr>
          <w:p w:rsidR="00AA7778" w:rsidRDefault="00AA7778"/>
        </w:tc>
        <w:tc>
          <w:tcPr>
            <w:tcW w:w="1598" w:type="dxa"/>
            <w:gridSpan w:val="5"/>
          </w:tcPr>
          <w:p w:rsidR="00AA7778" w:rsidRDefault="00AA7778"/>
        </w:tc>
        <w:tc>
          <w:tcPr>
            <w:tcW w:w="1645" w:type="dxa"/>
            <w:gridSpan w:val="3"/>
          </w:tcPr>
          <w:p w:rsidR="00AA7778" w:rsidRDefault="00AA7778"/>
        </w:tc>
        <w:tc>
          <w:tcPr>
            <w:tcW w:w="995" w:type="dxa"/>
            <w:gridSpan w:val="5"/>
          </w:tcPr>
          <w:p w:rsidR="00AA7778" w:rsidRDefault="00AA7778"/>
        </w:tc>
        <w:tc>
          <w:tcPr>
            <w:tcW w:w="649" w:type="dxa"/>
          </w:tcPr>
          <w:p w:rsidR="00AA7778" w:rsidRDefault="00AA7778"/>
        </w:tc>
        <w:tc>
          <w:tcPr>
            <w:tcW w:w="1066" w:type="dxa"/>
            <w:gridSpan w:val="2"/>
          </w:tcPr>
          <w:p w:rsidR="00AA7778" w:rsidRDefault="00AA7778"/>
        </w:tc>
        <w:tc>
          <w:tcPr>
            <w:tcW w:w="683" w:type="dxa"/>
            <w:gridSpan w:val="2"/>
          </w:tcPr>
          <w:p w:rsidR="00AA7778" w:rsidRDefault="00AA7778"/>
        </w:tc>
        <w:tc>
          <w:tcPr>
            <w:tcW w:w="580" w:type="dxa"/>
            <w:gridSpan w:val="2"/>
          </w:tcPr>
          <w:p w:rsidR="00AA7778" w:rsidRDefault="00AA7778"/>
        </w:tc>
        <w:tc>
          <w:tcPr>
            <w:tcW w:w="723" w:type="dxa"/>
            <w:gridSpan w:val="2"/>
          </w:tcPr>
          <w:p w:rsidR="00AA7778" w:rsidRDefault="00AA7778"/>
        </w:tc>
        <w:tc>
          <w:tcPr>
            <w:tcW w:w="411" w:type="dxa"/>
            <w:gridSpan w:val="3"/>
          </w:tcPr>
          <w:p w:rsidR="00AA7778" w:rsidRDefault="00AA7778"/>
        </w:tc>
        <w:tc>
          <w:tcPr>
            <w:tcW w:w="982" w:type="dxa"/>
          </w:tcPr>
          <w:p w:rsidR="00AA7778" w:rsidRDefault="00AA7778"/>
        </w:tc>
      </w:tr>
      <w:tr w:rsidR="00AA7778" w:rsidTr="00A95BBB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A7778" w:rsidRPr="003B0322" w:rsidTr="00A95BBB">
        <w:trPr>
          <w:trHeight w:hRule="exact" w:val="531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педагогического проектирования как особой области педагогической деятельности.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История возникновения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Моделирование как основа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Оценка эффективности учебных проектов.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Проектирование основных педагогических объектов.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Технология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Принципы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Методики и приёмы, используемые при организации проектирования в педагогическом процессе.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Структура учебной проектной деятельности.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Ступени проектирования и формы педагогических проектов.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Логика и этапы педагогического проектирования.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о педагогическом мониторинге.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Виды мониторинга. Цели мониторинга.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Мониторинг и оценка.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Типы оценки.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Мониторинг проекта. Индикаторы.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Планирование мониторинга и оценки.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Методы и средства оценки.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и инструменты для контроля качества проекта.</w:t>
            </w: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Программные средства и технологические решения поддержки мониторинга проекта.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Практико-ориентированные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7778" w:rsidTr="00A95BBB">
        <w:trPr>
          <w:trHeight w:hRule="exact" w:val="277"/>
        </w:trPr>
        <w:tc>
          <w:tcPr>
            <w:tcW w:w="692" w:type="dxa"/>
          </w:tcPr>
          <w:p w:rsidR="00AA7778" w:rsidRDefault="00AA7778"/>
        </w:tc>
        <w:tc>
          <w:tcPr>
            <w:tcW w:w="250" w:type="dxa"/>
            <w:gridSpan w:val="3"/>
          </w:tcPr>
          <w:p w:rsidR="00AA7778" w:rsidRDefault="00AA7778"/>
        </w:tc>
        <w:tc>
          <w:tcPr>
            <w:tcW w:w="1598" w:type="dxa"/>
            <w:gridSpan w:val="5"/>
          </w:tcPr>
          <w:p w:rsidR="00AA7778" w:rsidRDefault="00AA7778"/>
        </w:tc>
        <w:tc>
          <w:tcPr>
            <w:tcW w:w="1767" w:type="dxa"/>
            <w:gridSpan w:val="4"/>
          </w:tcPr>
          <w:p w:rsidR="00AA7778" w:rsidRDefault="00AA7778"/>
        </w:tc>
        <w:tc>
          <w:tcPr>
            <w:tcW w:w="873" w:type="dxa"/>
            <w:gridSpan w:val="4"/>
          </w:tcPr>
          <w:p w:rsidR="00AA7778" w:rsidRDefault="00AA7778"/>
        </w:tc>
        <w:tc>
          <w:tcPr>
            <w:tcW w:w="649" w:type="dxa"/>
          </w:tcPr>
          <w:p w:rsidR="00AA7778" w:rsidRDefault="00AA7778"/>
        </w:tc>
        <w:tc>
          <w:tcPr>
            <w:tcW w:w="1066" w:type="dxa"/>
            <w:gridSpan w:val="2"/>
          </w:tcPr>
          <w:p w:rsidR="00AA7778" w:rsidRDefault="00AA7778"/>
        </w:tc>
        <w:tc>
          <w:tcPr>
            <w:tcW w:w="683" w:type="dxa"/>
            <w:gridSpan w:val="2"/>
          </w:tcPr>
          <w:p w:rsidR="00AA7778" w:rsidRDefault="00AA7778"/>
        </w:tc>
        <w:tc>
          <w:tcPr>
            <w:tcW w:w="580" w:type="dxa"/>
            <w:gridSpan w:val="2"/>
          </w:tcPr>
          <w:p w:rsidR="00AA7778" w:rsidRDefault="00AA7778"/>
        </w:tc>
        <w:tc>
          <w:tcPr>
            <w:tcW w:w="723" w:type="dxa"/>
            <w:gridSpan w:val="2"/>
          </w:tcPr>
          <w:p w:rsidR="00AA7778" w:rsidRDefault="00AA7778"/>
        </w:tc>
        <w:tc>
          <w:tcPr>
            <w:tcW w:w="411" w:type="dxa"/>
            <w:gridSpan w:val="3"/>
          </w:tcPr>
          <w:p w:rsidR="00AA7778" w:rsidRDefault="00AA7778"/>
        </w:tc>
        <w:tc>
          <w:tcPr>
            <w:tcW w:w="982" w:type="dxa"/>
          </w:tcPr>
          <w:p w:rsidR="00AA7778" w:rsidRDefault="00AA7778"/>
        </w:tc>
      </w:tr>
      <w:tr w:rsidR="00AA7778" w:rsidRPr="003B0322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A7778" w:rsidTr="00A95BBB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A7778" w:rsidRPr="003B0322" w:rsidTr="00A95BBB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 ,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 ,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Берлин: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AA7778" w:rsidTr="00A95BBB">
        <w:trPr>
          <w:trHeight w:hRule="exact" w:val="69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Новикова Е. Н.,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обработка результатов измерений: учебное пособие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=483751</w:t>
            </w:r>
          </w:p>
        </w:tc>
      </w:tr>
      <w:tr w:rsidR="00AA7778" w:rsidRPr="003B0322" w:rsidTr="00A95BBB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=109042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A7778" w:rsidTr="00A95BBB">
        <w:trPr>
          <w:trHeight w:hRule="exact" w:val="27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A7778" w:rsidRPr="000643C2" w:rsidTr="00A95BBB">
        <w:trPr>
          <w:trHeight w:hRule="exact" w:val="69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Клименко А. В., Несмелова М. Л., Пономарев М. В.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Инновационное проектирование оценочных средств в системе контроля качества обучения в вузе: учебное пособие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0643C2" w:rsidRDefault="004F3BD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06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06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, http://biblioclub.ru/index.php? page=</w:t>
            </w:r>
            <w:proofErr w:type="spellStart"/>
            <w:r w:rsidRPr="0006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6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=274985</w:t>
            </w:r>
          </w:p>
        </w:tc>
      </w:tr>
      <w:tr w:rsidR="00AA7778" w:rsidRPr="003B0322" w:rsidTr="00A95BBB">
        <w:trPr>
          <w:trHeight w:hRule="exact" w:val="917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3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AA7778" w:rsidRPr="003B0322" w:rsidTr="00A95BBB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Солонин С. И.</w:t>
            </w:r>
          </w:p>
        </w:tc>
        <w:tc>
          <w:tcPr>
            <w:tcW w:w="506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гистограмм: учебное пособие</w:t>
            </w:r>
          </w:p>
        </w:tc>
        <w:tc>
          <w:tcPr>
            <w:tcW w:w="2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=429710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A7778" w:rsidTr="00A95BBB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AA7778"/>
        </w:tc>
        <w:tc>
          <w:tcPr>
            <w:tcW w:w="1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A7778" w:rsidTr="00A95BBB">
        <w:trPr>
          <w:trHeight w:hRule="exact" w:val="47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496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A7778" w:rsidRPr="003B0322" w:rsidTr="00A95BBB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Дрозд, К. В. Проектирование образовательной среды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магистратуры / К. В. Дрозд, И. В. Плаксина. — 2-е изд.,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437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978-5-534-06592-3. — Текст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/442026</w:t>
            </w:r>
          </w:p>
        </w:tc>
      </w:tr>
      <w:tr w:rsidR="00AA7778" w:rsidRPr="003B0322" w:rsidTr="00A95BBB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Белякова, Е. Г. Психолого-педагогический мониторинг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Е. Г. Белякова, Т. А. Строкова. — Москва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243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978-5-534-01054-1. — Текст</w:t>
            </w:r>
            <w:proofErr w:type="gram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/434431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7778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AA7778" w:rsidRPr="003B0322" w:rsidTr="00A95BBB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757" w:type="dxa"/>
            <w:gridSpan w:val="2"/>
          </w:tcPr>
          <w:p w:rsidR="00AA7778" w:rsidRPr="008219F5" w:rsidRDefault="00AA7778"/>
        </w:tc>
        <w:tc>
          <w:tcPr>
            <w:tcW w:w="1885" w:type="dxa"/>
            <w:gridSpan w:val="8"/>
          </w:tcPr>
          <w:p w:rsidR="00AA7778" w:rsidRPr="008219F5" w:rsidRDefault="00AA7778"/>
        </w:tc>
        <w:tc>
          <w:tcPr>
            <w:tcW w:w="1852" w:type="dxa"/>
            <w:gridSpan w:val="5"/>
          </w:tcPr>
          <w:p w:rsidR="00AA7778" w:rsidRPr="008219F5" w:rsidRDefault="00AA7778"/>
        </w:tc>
        <w:tc>
          <w:tcPr>
            <w:tcW w:w="3110" w:type="dxa"/>
            <w:gridSpan w:val="8"/>
          </w:tcPr>
          <w:p w:rsidR="00AA7778" w:rsidRPr="008219F5" w:rsidRDefault="00AA7778"/>
        </w:tc>
        <w:tc>
          <w:tcPr>
            <w:tcW w:w="1679" w:type="dxa"/>
            <w:gridSpan w:val="5"/>
          </w:tcPr>
          <w:p w:rsidR="00AA7778" w:rsidRPr="008219F5" w:rsidRDefault="00AA7778"/>
        </w:tc>
        <w:tc>
          <w:tcPr>
            <w:tcW w:w="991" w:type="dxa"/>
            <w:gridSpan w:val="2"/>
          </w:tcPr>
          <w:p w:rsidR="00AA7778" w:rsidRPr="008219F5" w:rsidRDefault="00AA7778"/>
        </w:tc>
      </w:tr>
      <w:tr w:rsidR="00AA7778" w:rsidRPr="003B0322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A7778" w:rsidRPr="003B0322" w:rsidTr="00A95BBB">
        <w:trPr>
          <w:trHeight w:hRule="exact" w:val="946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 w:rsidP="00A95BBB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A95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AA7778" w:rsidRPr="003B0322" w:rsidTr="00A95BBB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AA7778" w:rsidRPr="003B0322" w:rsidTr="00A95BBB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Default="004F3B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A7778" w:rsidRPr="003B0322" w:rsidTr="00A95BBB">
        <w:trPr>
          <w:trHeight w:hRule="exact" w:val="277"/>
        </w:trPr>
        <w:tc>
          <w:tcPr>
            <w:tcW w:w="757" w:type="dxa"/>
            <w:gridSpan w:val="2"/>
          </w:tcPr>
          <w:p w:rsidR="00AA7778" w:rsidRPr="008219F5" w:rsidRDefault="00AA7778"/>
        </w:tc>
        <w:tc>
          <w:tcPr>
            <w:tcW w:w="1885" w:type="dxa"/>
            <w:gridSpan w:val="8"/>
          </w:tcPr>
          <w:p w:rsidR="00AA7778" w:rsidRPr="008219F5" w:rsidRDefault="00AA7778"/>
        </w:tc>
        <w:tc>
          <w:tcPr>
            <w:tcW w:w="1852" w:type="dxa"/>
            <w:gridSpan w:val="5"/>
          </w:tcPr>
          <w:p w:rsidR="00AA7778" w:rsidRPr="008219F5" w:rsidRDefault="00AA7778"/>
        </w:tc>
        <w:tc>
          <w:tcPr>
            <w:tcW w:w="3110" w:type="dxa"/>
            <w:gridSpan w:val="8"/>
          </w:tcPr>
          <w:p w:rsidR="00AA7778" w:rsidRPr="008219F5" w:rsidRDefault="00AA7778"/>
        </w:tc>
        <w:tc>
          <w:tcPr>
            <w:tcW w:w="1679" w:type="dxa"/>
            <w:gridSpan w:val="5"/>
          </w:tcPr>
          <w:p w:rsidR="00AA7778" w:rsidRPr="008219F5" w:rsidRDefault="00AA7778"/>
        </w:tc>
        <w:tc>
          <w:tcPr>
            <w:tcW w:w="991" w:type="dxa"/>
            <w:gridSpan w:val="2"/>
          </w:tcPr>
          <w:p w:rsidR="00AA7778" w:rsidRPr="008219F5" w:rsidRDefault="00AA7778"/>
        </w:tc>
      </w:tr>
      <w:tr w:rsidR="00AA7778" w:rsidRPr="003B0322" w:rsidTr="00A95BBB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A7778" w:rsidRPr="003B0322" w:rsidTr="00A95BBB">
        <w:trPr>
          <w:trHeight w:hRule="exact" w:val="113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AA7778" w:rsidRPr="008219F5" w:rsidRDefault="00AA7778">
            <w:pPr>
              <w:spacing w:after="0" w:line="240" w:lineRule="auto"/>
              <w:rPr>
                <w:sz w:val="19"/>
                <w:szCs w:val="19"/>
              </w:rPr>
            </w:pPr>
          </w:p>
          <w:p w:rsidR="00AA7778" w:rsidRPr="008219F5" w:rsidRDefault="004F3BDA">
            <w:pPr>
              <w:spacing w:after="0" w:line="240" w:lineRule="auto"/>
              <w:rPr>
                <w:sz w:val="19"/>
                <w:szCs w:val="19"/>
              </w:rPr>
            </w:pP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219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A7778" w:rsidRPr="008219F5" w:rsidRDefault="00AA7778"/>
    <w:sectPr w:rsidR="00AA7778" w:rsidRPr="008219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26AB3"/>
    <w:rsid w:val="000643C2"/>
    <w:rsid w:val="001F0BC7"/>
    <w:rsid w:val="003B0322"/>
    <w:rsid w:val="004545B2"/>
    <w:rsid w:val="004F3BDA"/>
    <w:rsid w:val="008219F5"/>
    <w:rsid w:val="00A95BBB"/>
    <w:rsid w:val="00AA77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5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1953</Words>
  <Characters>15946</Characters>
  <Application>Microsoft Office Word</Application>
  <DocSecurity>0</DocSecurity>
  <Lines>132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МР-19_plx_Мониторинг и оценка качества реализации педагогических проектов_</vt:lpstr>
      <vt:lpstr>Лист1</vt:lpstr>
    </vt:vector>
  </TitlesOfParts>
  <Company/>
  <LinksUpToDate>false</LinksUpToDate>
  <CharactersWithSpaces>17864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МР-19_plx_Мониторинг и оценка качества реализации педагогических проектов_</dc:title>
  <dc:creator>FastReport.NET</dc:creator>
  <cp:lastModifiedBy>Жанна</cp:lastModifiedBy>
  <cp:revision>3</cp:revision>
  <dcterms:created xsi:type="dcterms:W3CDTF">2021-07-01T03:18:00Z</dcterms:created>
  <dcterms:modified xsi:type="dcterms:W3CDTF">2021-07-01T03:19:00Z</dcterms:modified>
</cp:coreProperties>
</file>